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98" w:lineRule="exact"/>
        <w:rPr>
          <w:sz w:val="24"/>
          <w:szCs w:val="24"/>
          <w:color w:val="auto"/>
        </w:rPr>
      </w:pPr>
    </w:p>
    <w:p>
      <w:pPr>
        <w:jc w:val="right"/>
        <w:ind w:right="183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4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1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40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-19050</wp:posOffset>
            </wp:positionV>
            <wp:extent cx="85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3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580" w:hanging="572"/>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580" w:hanging="572"/>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774700</wp:posOffset>
            </wp:positionV>
            <wp:extent cx="117411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OFS CAPITAL CORPORATION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(847) 734-2000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SPECIAL MEETING DATE IS FAST APPROACHING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VOTE YOUR PROXY TODAY</w:t>
      </w:r>
    </w:p>
    <w:p>
      <w:pPr>
        <w:spacing w:after="0" w:line="22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May 15,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According to our latest records, we have not received your voting instructions for the Special Meeting of Stockholders of OFS Capital Corporation to be held on Wednesday, June 10, 2026. Copies of the proxy materials can be found online at https://ir.ofscapitalcorp.com/financial-information/sec-filings.</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extremely important, no matter how many shares you hold. Please vote your shares today so OFS Capital Corporation may avoid additional solicitation expenses and potential delays.</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For the reasons set forth in the proxy statement, dated April 29, 2026, the Board of Directors, including the Independent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w:t>
      </w:r>
      <w:r>
        <w:rPr>
          <w:rFonts w:ascii="Times New Roman" w:cs="Times New Roman" w:eastAsia="Times New Roman" w:hAnsi="Times New Roman"/>
          <w:sz w:val="18"/>
          <w:szCs w:val="18"/>
          <w:b w:val="1"/>
          <w:bCs w:val="1"/>
          <w:color w:val="auto"/>
        </w:rPr>
        <w:t>Please vote via the internet or by phone as soon as possible, or alternatively, please sign, 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 the enclosed voting instruction form (see the instructions below)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you need assistance voting your OFS Capital Corporation shares, please call D.F. King toll-free at (800) 967-4607. On behalf of your Board of Directors, we thank you for your ongoing support of, and continued interest in, OFS Capital Corporation.</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120015</wp:posOffset>
            </wp:positionV>
            <wp:extent cx="13373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231F20"/>
        </w:rPr>
        <w:t>Bilal Rashid</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231F20"/>
        </w:rPr>
        <w:t>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37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You may use one of the following simple methods to promptly provide your voting instructions:</w:t>
      </w:r>
    </w:p>
    <w:p>
      <w:pPr>
        <w:spacing w:after="0" w:line="200" w:lineRule="exact"/>
        <w:rPr>
          <w:sz w:val="20"/>
          <w:szCs w:val="20"/>
          <w:color w:val="auto"/>
        </w:rPr>
      </w:pPr>
    </w:p>
    <w:p>
      <w:pPr>
        <w:spacing w:after="0" w:line="241" w:lineRule="exact"/>
        <w:rPr>
          <w:sz w:val="20"/>
          <w:szCs w:val="20"/>
          <w:color w:val="auto"/>
        </w:rPr>
      </w:pPr>
    </w:p>
    <w:p>
      <w:pPr>
        <w:ind w:left="480" w:hanging="288"/>
        <w:spacing w:after="0"/>
        <w:tabs>
          <w:tab w:leader="none" w:pos="4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Internet</w:t>
      </w:r>
      <w:r>
        <w:rPr>
          <w:rFonts w:ascii="Times New Roman" w:cs="Times New Roman" w:eastAsia="Times New Roman" w:hAnsi="Times New Roman"/>
          <w:sz w:val="18"/>
          <w:szCs w:val="18"/>
          <w:color w:val="231F20"/>
        </w:rPr>
        <w:t>: Have the control number listed on the enclosed voting instruction form ready and follow the online instructions at www.proxyvote.com.</w:t>
      </w:r>
    </w:p>
    <w:p>
      <w:pPr>
        <w:spacing w:after="0" w:line="292" w:lineRule="exact"/>
        <w:rPr>
          <w:rFonts w:ascii="Times New Roman" w:cs="Times New Roman" w:eastAsia="Times New Roman" w:hAnsi="Times New Roman"/>
          <w:sz w:val="18"/>
          <w:szCs w:val="18"/>
          <w:color w:val="231F20"/>
        </w:rPr>
      </w:pPr>
    </w:p>
    <w:p>
      <w:pPr>
        <w:ind w:left="480" w:hanging="288"/>
        <w:spacing w:after="0"/>
        <w:tabs>
          <w:tab w:leader="none" w:pos="4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Telephone</w:t>
      </w:r>
      <w:r>
        <w:rPr>
          <w:rFonts w:ascii="Times New Roman" w:cs="Times New Roman" w:eastAsia="Times New Roman" w:hAnsi="Times New Roman"/>
          <w:sz w:val="18"/>
          <w:szCs w:val="18"/>
          <w:color w:val="231F20"/>
        </w:rPr>
        <w:t>: Have the control number listed on the enclosed voting instruction form ready and call (800) 690-6903.</w:t>
      </w:r>
    </w:p>
    <w:p>
      <w:pPr>
        <w:spacing w:after="0" w:line="292" w:lineRule="exact"/>
        <w:rPr>
          <w:rFonts w:ascii="Times New Roman" w:cs="Times New Roman" w:eastAsia="Times New Roman" w:hAnsi="Times New Roman"/>
          <w:sz w:val="18"/>
          <w:szCs w:val="18"/>
          <w:color w:val="231F20"/>
        </w:rPr>
      </w:pPr>
    </w:p>
    <w:p>
      <w:pPr>
        <w:ind w:left="480" w:hanging="288"/>
        <w:spacing w:after="0"/>
        <w:tabs>
          <w:tab w:leader="none" w:pos="4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Mail</w:t>
      </w:r>
      <w:r>
        <w:rPr>
          <w:rFonts w:ascii="Times New Roman" w:cs="Times New Roman" w:eastAsia="Times New Roman" w:hAnsi="Times New Roman"/>
          <w:sz w:val="18"/>
          <w:szCs w:val="18"/>
          <w:color w:val="231F20"/>
        </w:rPr>
        <w:t>: Sign, date, mark and return the enclosed voting instruction form in the postage-paid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231F20"/>
        </w:rPr>
        <w:t>Form of Email to Unvoted Registered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be personalized with shareholder info)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Subject: Time Sensitive – OFS Capital Corporation Proxy Voting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Dear___________,</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According to our latest records, we have not received your voting instructions for the Special Meeting of Stockholders of OFS Capital Corporation to be held on </w:t>
      </w:r>
      <w:r>
        <w:rPr>
          <w:rFonts w:ascii="Times New Roman" w:cs="Times New Roman" w:eastAsia="Times New Roman" w:hAnsi="Times New Roman"/>
          <w:sz w:val="18"/>
          <w:szCs w:val="18"/>
          <w:color w:val="000000"/>
        </w:rPr>
        <w:t>Wednesday</w:t>
      </w:r>
      <w:r>
        <w:rPr>
          <w:rFonts w:ascii="Times New Roman" w:cs="Times New Roman" w:eastAsia="Times New Roman" w:hAnsi="Times New Roman"/>
          <w:sz w:val="18"/>
          <w:szCs w:val="18"/>
          <w:color w:val="231F20"/>
        </w:rPr>
        <w:t xml:space="preserve">, June 10, 2026. Copies of the proxy materials can be found online at </w:t>
      </w:r>
      <w:r>
        <w:rPr>
          <w:rFonts w:ascii="Times New Roman" w:cs="Times New Roman" w:eastAsia="Times New Roman" w:hAnsi="Times New Roman"/>
          <w:sz w:val="18"/>
          <w:szCs w:val="18"/>
          <w:color w:val="000000"/>
        </w:rPr>
        <w:t>https://ir.ofscapitalcorp.com/financial-information/sec-filings</w:t>
      </w:r>
      <w:r>
        <w:rPr>
          <w:rFonts w:ascii="Times New Roman" w:cs="Times New Roman" w:eastAsia="Times New Roman" w:hAnsi="Times New Roman"/>
          <w:sz w:val="18"/>
          <w:szCs w:val="18"/>
          <w:color w:val="231F20"/>
        </w:rPr>
        <w:t>. Your vote is extremely important, no matter how many shares you hold. Please vote your shares today so OFS Capital Corporation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avoid additional solicitation expenses and potential delays.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the reasons set forth in the proxy statement, dated April 29, 2026, the Board of Directors, including the Independent Directors, unanimously recommends that you vote “FOR” the Proposal.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Please vote your shares online at www.proxyvote.com or by telephone by calling (800) 690-6903 as soon as possible. To vote, you will need the control number listed on your proxy card.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If you do not have a copy of your proxy card, you may vote your shares by calling our proxy solicitor, D.F. King, </w:t>
      </w:r>
      <w:r>
        <w:rPr>
          <w:rFonts w:ascii="Times New Roman" w:cs="Times New Roman" w:eastAsia="Times New Roman" w:hAnsi="Times New Roman"/>
          <w:sz w:val="18"/>
          <w:szCs w:val="18"/>
          <w:color w:val="000000"/>
        </w:rPr>
        <w:t>toll-free at (800) 967-4607</w:t>
      </w:r>
      <w:r>
        <w:rPr>
          <w:rFonts w:ascii="Times New Roman" w:cs="Times New Roman" w:eastAsia="Times New Roman" w:hAnsi="Times New Roman"/>
          <w:sz w:val="18"/>
          <w:szCs w:val="18"/>
          <w:color w:val="231F20"/>
        </w:rPr>
        <w:t>. One of their representatives can take your vote over the phone.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Thank you </w:t>
      </w:r>
      <w:r>
        <w:rPr>
          <w:rFonts w:ascii="Times New Roman" w:cs="Times New Roman" w:eastAsia="Times New Roman" w:hAnsi="Times New Roman"/>
          <w:sz w:val="18"/>
          <w:szCs w:val="18"/>
          <w:color w:val="000000"/>
        </w:rPr>
        <w:t>for your ongoing support of, and continued interest in, OFS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360045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Form of Follow Up Email to Unvoted Registered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be personalized with shareholder info)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Subject: Time Sensitive – OFS Capital Corporation Proxy Voting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following up on our email below as our records show that you have not yet voted your OFS Capital Corporation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Please vote your shares online at www.proxyvote.com or by telephone by calling (800) 690-6903 as soon as possible. To vote, you will need the control number listed on your proxy card.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If you do not have a copy of your proxy card, you may vote your shares by calling our proxy solicitor, D.F. King, </w:t>
      </w:r>
      <w:r>
        <w:rPr>
          <w:rFonts w:ascii="Times New Roman" w:cs="Times New Roman" w:eastAsia="Times New Roman" w:hAnsi="Times New Roman"/>
          <w:sz w:val="18"/>
          <w:szCs w:val="18"/>
          <w:color w:val="000000"/>
        </w:rPr>
        <w:t>toll-free at (800) 967-4607</w:t>
      </w:r>
      <w:r>
        <w:rPr>
          <w:rFonts w:ascii="Times New Roman" w:cs="Times New Roman" w:eastAsia="Times New Roman" w:hAnsi="Times New Roman"/>
          <w:sz w:val="18"/>
          <w:szCs w:val="18"/>
          <w:color w:val="231F20"/>
        </w:rPr>
        <w:t>. One of their representatives can take your vote over the phone.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Thank you </w:t>
      </w:r>
      <w:r>
        <w:rPr>
          <w:rFonts w:ascii="Times New Roman" w:cs="Times New Roman" w:eastAsia="Times New Roman" w:hAnsi="Times New Roman"/>
          <w:sz w:val="18"/>
          <w:szCs w:val="18"/>
          <w:color w:val="000000"/>
        </w:rPr>
        <w:t>for your ongoing support of, and continued interest in, OFS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2026-05-15T08:03:19Z</dcterms:created>
  <dcterms:modified xsi:type="dcterms:W3CDTF">2026-05-15T08:03:19Z</dcterms:modified>
</cp:coreProperties>
</file>